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7A45" w14:textId="77777777" w:rsidR="00FB3075" w:rsidRPr="007967ED" w:rsidRDefault="00FB3075" w:rsidP="489D298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Bidi"/>
          <w:b/>
          <w:bCs/>
          <w:color w:val="000000" w:themeColor="text1"/>
          <w:sz w:val="24"/>
          <w:szCs w:val="24"/>
          <w:lang w:val="pt"/>
        </w:rPr>
      </w:pPr>
      <w:r w:rsidRPr="007967ED">
        <w:rPr>
          <w:rFonts w:asciiTheme="minorHAnsi" w:eastAsia="Arial Nova" w:hAnsiTheme="minorHAnsi" w:cstheme="minorBidi"/>
          <w:b/>
          <w:bCs/>
          <w:color w:val="000000" w:themeColor="text1"/>
          <w:sz w:val="24"/>
          <w:szCs w:val="24"/>
          <w:lang w:val="pt"/>
        </w:rPr>
        <w:t xml:space="preserve">ANEXO I </w:t>
      </w:r>
    </w:p>
    <w:p w14:paraId="656BAFA3" w14:textId="77777777" w:rsidR="00FB3075" w:rsidRPr="007967ED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</w:pPr>
      <w:r w:rsidRPr="007967ED"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  <w:t xml:space="preserve">CATEGORIAS </w:t>
      </w:r>
    </w:p>
    <w:p w14:paraId="4ABD60B6" w14:textId="77777777" w:rsidR="00FB3075" w:rsidRPr="007967ED" w:rsidRDefault="00FB3075" w:rsidP="00FB3075">
      <w:pPr>
        <w:spacing w:before="9" w:after="0"/>
        <w:rPr>
          <w:rFonts w:eastAsia="Arial Nova" w:cstheme="minorHAnsi"/>
          <w:color w:val="000000" w:themeColor="text1"/>
          <w:sz w:val="24"/>
          <w:szCs w:val="24"/>
          <w:lang w:val="pt"/>
        </w:rPr>
      </w:pPr>
    </w:p>
    <w:p w14:paraId="5E340D84" w14:textId="77777777" w:rsidR="00FB3075" w:rsidRPr="007967ED" w:rsidRDefault="00FB3075" w:rsidP="00FB3075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</w:pPr>
      <w:r w:rsidRPr="007967ED"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  <w:t>RECURSOS DO EDITAL</w:t>
      </w:r>
    </w:p>
    <w:p w14:paraId="150C5817" w14:textId="77777777" w:rsidR="00FB3075" w:rsidRPr="007967ED" w:rsidRDefault="00FB3075" w:rsidP="00FB3075">
      <w:pPr>
        <w:rPr>
          <w:rFonts w:cstheme="minorHAnsi"/>
          <w:color w:val="000000" w:themeColor="text1"/>
          <w:sz w:val="24"/>
          <w:szCs w:val="24"/>
          <w:lang w:val="pt"/>
        </w:rPr>
      </w:pPr>
    </w:p>
    <w:p w14:paraId="214B24E4" w14:textId="1E538198" w:rsidR="00FB3075" w:rsidRPr="007967ED" w:rsidRDefault="00FB3075" w:rsidP="00FB3075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  <w:r w:rsidRPr="007967ED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O presente edital possui valor total de R$ </w:t>
      </w:r>
      <w:r w:rsidR="007967ED" w:rsidRPr="007967ED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13.553,60 (treze mil quinhentos e cinquenta e três reais e sessenta centavos</w:t>
      </w:r>
      <w:r w:rsidRPr="007967ED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).</w:t>
      </w:r>
    </w:p>
    <w:p w14:paraId="5AD2F320" w14:textId="77777777" w:rsidR="00FB3075" w:rsidRPr="007967ED" w:rsidRDefault="00FB3075" w:rsidP="00FB3075">
      <w:pPr>
        <w:spacing w:before="2" w:after="0"/>
        <w:rPr>
          <w:rFonts w:eastAsia="Arial Nova" w:cstheme="minorHAnsi"/>
          <w:color w:val="000000" w:themeColor="text1"/>
          <w:sz w:val="24"/>
          <w:szCs w:val="24"/>
          <w:lang w:val="pt"/>
        </w:rPr>
      </w:pPr>
    </w:p>
    <w:p w14:paraId="69C60A95" w14:textId="77777777" w:rsidR="00FB3075" w:rsidRPr="007967ED" w:rsidRDefault="00FB3075" w:rsidP="00FB3075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</w:pPr>
      <w:r w:rsidRPr="007967ED"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  <w:t>2.</w:t>
      </w:r>
      <w:r w:rsidRPr="007967ED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 </w:t>
      </w:r>
      <w:r w:rsidRPr="007967ED">
        <w:rPr>
          <w:rFonts w:asciiTheme="minorHAnsi" w:eastAsia="Arial Nova" w:hAnsiTheme="minorHAnsi" w:cstheme="minorHAnsi"/>
          <w:b/>
          <w:bCs/>
          <w:color w:val="000000" w:themeColor="text1"/>
          <w:sz w:val="24"/>
          <w:szCs w:val="24"/>
          <w:lang w:val="pt"/>
        </w:rPr>
        <w:t>DISTRIBUIÇÃO DE VAGAS E VALORES</w:t>
      </w:r>
    </w:p>
    <w:p w14:paraId="4E35BE91" w14:textId="4F963AD9" w:rsidR="00FB3075" w:rsidRPr="007967ED" w:rsidRDefault="00FB3075" w:rsidP="00BB484D">
      <w:pPr>
        <w:spacing w:before="2" w:after="0"/>
        <w:rPr>
          <w:rFonts w:eastAsia="Arial Nova" w:cstheme="minorHAnsi"/>
          <w:b/>
          <w:bCs/>
          <w:color w:val="000000" w:themeColor="text1"/>
          <w:sz w:val="24"/>
          <w:szCs w:val="24"/>
          <w:lang w:val="pt"/>
        </w:rPr>
      </w:pPr>
    </w:p>
    <w:tbl>
      <w:tblPr>
        <w:tblW w:w="11104" w:type="dxa"/>
        <w:tblInd w:w="-14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014"/>
        <w:gridCol w:w="1238"/>
        <w:gridCol w:w="1237"/>
        <w:gridCol w:w="1113"/>
        <w:gridCol w:w="866"/>
        <w:gridCol w:w="1113"/>
        <w:gridCol w:w="1208"/>
        <w:gridCol w:w="1606"/>
      </w:tblGrid>
      <w:tr w:rsidR="00EE5166" w:rsidRPr="007967ED" w14:paraId="6A3B8262" w14:textId="77777777" w:rsidTr="00EE5166">
        <w:trPr>
          <w:trHeight w:val="79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AC8437" w14:textId="79878DD8" w:rsidR="00EE5166" w:rsidRPr="007967ED" w:rsidRDefault="008931AF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 xml:space="preserve">        </w:t>
            </w:r>
            <w:r w:rsidR="00EE5166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N°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0492D" w14:textId="5BD6A94C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CATEGORIAS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590693" w14:textId="49BD0471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QTD DE VAGAS AMPLA CONCORRÊNCIA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5E1203" w14:textId="77777777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NEGRAS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E5EA69" w14:textId="77777777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PESSOAS ÍNDIGENAS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5E9896" w14:textId="77777777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COTAS PARA PCD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106F2F" w14:textId="77777777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QUANTIDADE TOTAL DE VAGAS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863CDB" w14:textId="3F11A9DF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DO PRÊMIO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D99525" w14:textId="77777777" w:rsidR="00EE5166" w:rsidRPr="007967ED" w:rsidRDefault="00EE5166" w:rsidP="00985E34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b/>
                <w:color w:val="000000" w:themeColor="text1"/>
                <w:sz w:val="16"/>
                <w:szCs w:val="16"/>
              </w:rPr>
              <w:t>VALOR TOTAL DA CATEGORIA</w:t>
            </w:r>
          </w:p>
        </w:tc>
      </w:tr>
      <w:tr w:rsidR="00EE5166" w:rsidRPr="007967ED" w14:paraId="1F5C1D1D" w14:textId="77777777" w:rsidTr="00EE5166">
        <w:trPr>
          <w:trHeight w:val="45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5D08F" w14:textId="3DCD7376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0861D" w14:textId="63347846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VIOLEIROS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1EA117" w14:textId="4FE4334A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16D076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48284B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E8E87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E9D40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13494F" w14:textId="5F344099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04A37" w14:textId="2F10C79B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  <w:tr w:rsidR="00EE5166" w:rsidRPr="007967ED" w14:paraId="2000FFBB" w14:textId="77777777" w:rsidTr="00EE5166">
        <w:trPr>
          <w:trHeight w:val="78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D5A233" w14:textId="0DD34837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C8D24" w14:textId="6EF6F33D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HABILIDADES MANUAIS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BC4F00" w14:textId="4375AD0C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2F8FFC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B3A058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D167D3" w14:textId="77777777" w:rsidR="00EE5166" w:rsidRPr="007967ED" w:rsidRDefault="00EE5166" w:rsidP="00EE5166">
            <w:pPr>
              <w:widowControl w:val="0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511B3C17" w14:textId="4631F8E3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63219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1CDD1C51" w14:textId="1D45C2FD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420B9" w14:textId="67ACEEFF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8361E" w14:textId="21DB4AE0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  <w:tr w:rsidR="00EE5166" w:rsidRPr="007967ED" w14:paraId="2EFC2ABF" w14:textId="77777777" w:rsidTr="00EE5166">
        <w:trPr>
          <w:trHeight w:val="78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F72E3" w14:textId="7D86315B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ACECB" w14:textId="12DE54E3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ARTESANATO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C75305" w14:textId="093F4C9D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C8B783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350E7B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79621E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5AB60625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68CD7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4025CDF3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AC5D0" w14:textId="39D5B676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636A93" w14:textId="0D922074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  <w:tr w:rsidR="00EE5166" w:rsidRPr="007967ED" w14:paraId="63B23302" w14:textId="77777777" w:rsidTr="00EE5166">
        <w:trPr>
          <w:trHeight w:val="78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0B4B6" w14:textId="202065EC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E15FF" w14:textId="766B4754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GASTRONOMIA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15CFF" w14:textId="088C1E96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962EC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4F217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84E06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604B6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F8D5C" w14:textId="76B90983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EFB0F" w14:textId="5426D01B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  <w:tr w:rsidR="00EE5166" w:rsidRPr="007967ED" w14:paraId="428F9129" w14:textId="77777777" w:rsidTr="00EE5166">
        <w:trPr>
          <w:trHeight w:val="45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BB548" w14:textId="15F2DDF0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057DA5" w14:textId="0C9C4A92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CULTURA POPULAR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67807" w14:textId="3A1E7F46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77B75" w14:textId="69031782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82C52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90029" w14:textId="28D116F5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7EB7A" w14:textId="59D85A22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8535" w14:textId="54357565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00C96" w14:textId="6BABFD61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R$ 3.388,40</w:t>
            </w:r>
          </w:p>
        </w:tc>
      </w:tr>
      <w:tr w:rsidR="00EE5166" w:rsidRPr="007967ED" w14:paraId="7A34A07B" w14:textId="77777777" w:rsidTr="00EE5166">
        <w:trPr>
          <w:trHeight w:val="696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0B45A" w14:textId="1CBD2B5A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E569A0" w14:textId="77777777" w:rsidR="00EE5166" w:rsidRPr="00BB484D" w:rsidRDefault="00EE5166" w:rsidP="00EE5166">
            <w:pPr>
              <w:spacing w:after="0" w:line="276" w:lineRule="auto"/>
              <w:ind w:right="259"/>
              <w:jc w:val="center"/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DANÇA</w:t>
            </w:r>
          </w:p>
          <w:p w14:paraId="54B4936D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3AE19" w14:textId="50B1EBEC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AC0E8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77D97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9E69E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91104B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ADF5D" w14:textId="7BE83DC2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7F5FD" w14:textId="7B36B7E0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  <w:tr w:rsidR="00EE5166" w:rsidRPr="007967ED" w14:paraId="3D852A40" w14:textId="77777777" w:rsidTr="00EE5166">
        <w:trPr>
          <w:trHeight w:val="44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D8A04" w14:textId="2138F371" w:rsidR="00EE5166" w:rsidRPr="00EE5166" w:rsidRDefault="00EE5166" w:rsidP="00EE5166">
            <w:pPr>
              <w:pStyle w:val="PargrafodaLista"/>
              <w:widowControl w:val="0"/>
              <w:numPr>
                <w:ilvl w:val="0"/>
                <w:numId w:val="2"/>
              </w:numPr>
              <w:spacing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8EDE2" w14:textId="16120DDF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BB484D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MÚSICA</w:t>
            </w:r>
          </w:p>
        </w:tc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A494B1" w14:textId="2E889C82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930F3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7D4A2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53C71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CA2FB" w14:textId="77777777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282F" w14:textId="75F2DC9E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38B55" w14:textId="116212FB" w:rsidR="00EE5166" w:rsidRPr="007967ED" w:rsidRDefault="00EE5166" w:rsidP="00EE5166">
            <w:pPr>
              <w:widowControl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7967E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R$ 1.694,20</w:t>
            </w:r>
          </w:p>
        </w:tc>
      </w:tr>
    </w:tbl>
    <w:p w14:paraId="56593D3F" w14:textId="77777777" w:rsidR="00BB484D" w:rsidRPr="007967ED" w:rsidRDefault="00BB484D" w:rsidP="00FB3075">
      <w:pPr>
        <w:spacing w:after="0"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  <w:lang w:val="pt"/>
        </w:rPr>
      </w:pPr>
    </w:p>
    <w:p w14:paraId="759ED27A" w14:textId="77777777" w:rsidR="00BB484D" w:rsidRPr="007967ED" w:rsidRDefault="00BB484D" w:rsidP="00FB3075">
      <w:pPr>
        <w:spacing w:after="0"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  <w:lang w:val="pt"/>
        </w:rPr>
      </w:pPr>
    </w:p>
    <w:p w14:paraId="0D5E1868" w14:textId="77777777" w:rsidR="00BB484D" w:rsidRDefault="00BB484D" w:rsidP="00BB484D">
      <w:pPr>
        <w:spacing w:after="0"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CATEGORIAS E DESCRIÇÕES</w:t>
      </w:r>
    </w:p>
    <w:p w14:paraId="63B708BD" w14:textId="77777777" w:rsidR="007967ED" w:rsidRPr="00BB484D" w:rsidRDefault="007967ED" w:rsidP="00BB484D">
      <w:pPr>
        <w:spacing w:after="0"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</w:p>
    <w:p w14:paraId="6DDAFBB6" w14:textId="77777777" w:rsidR="00BB484D" w:rsidRPr="00BB484D" w:rsidRDefault="00BB484D" w:rsidP="00BB484D">
      <w:pPr>
        <w:spacing w:after="0"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1. VIOLEIROS</w:t>
      </w:r>
    </w:p>
    <w:p w14:paraId="04F75C39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 xml:space="preserve">Destinada a reconhecer violeiros e violeiras que desenvolvam atividades musicais relacionadas à tradição da viola, especialmente aquelas vinculadas às manifestações culturais da zona rural. A categoria contempla artistas que preservam, difundem e renovam repertórios tradicionais, cantorias, desafios, </w:t>
      </w:r>
      <w:r w:rsidRPr="00BB484D">
        <w:rPr>
          <w:rFonts w:eastAsia="Calibri" w:cstheme="minorHAnsi"/>
          <w:color w:val="000000" w:themeColor="text1"/>
          <w:sz w:val="24"/>
          <w:szCs w:val="24"/>
        </w:rPr>
        <w:lastRenderedPageBreak/>
        <w:t>modas de viola, toadas e outras expressões musicais associadas à cultura sertaneja e popular.</w:t>
      </w:r>
    </w:p>
    <w:p w14:paraId="2099A7CA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2. HABILIDADES MANUAIS</w:t>
      </w:r>
    </w:p>
    <w:p w14:paraId="41C6A2E2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>Destinada ao reconhecimento de pessoas que desenvolvam saberes e fazeres tradicionais relacionados à produção manual, utilizando técnicas transmitidas entre gerações ou desenvolvidas a partir dos conhecimentos e práticas culturais das comunidades rurais. Poderão ser contempladas atividades como trabalhos com madeira, fibras naturais, tecidos, materiais recicláveis, bordados, costuras, trançados, entre outras práticas que evidenciem conhecimento técnico e cultural.</w:t>
      </w:r>
    </w:p>
    <w:p w14:paraId="7C63A246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3. ARTESANATO</w:t>
      </w:r>
    </w:p>
    <w:p w14:paraId="15554008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>Destinada a artesãos e artesãs que desenvolvam produção artesanal de relevância cultural, utilizando técnicas, materiais e conhecimentos associados à identidade e às tradições das comunidades rurais. A categoria contempla peças produzidas manualmente, considerando o domínio das técnicas, a originalidade, a continuidade dos saberes tradicionais e a contribuição da produção artesanal para a valorização da cultura local.</w:t>
      </w:r>
    </w:p>
    <w:p w14:paraId="02863C44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4. GASTRONOMIA</w:t>
      </w:r>
    </w:p>
    <w:p w14:paraId="72C2A982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>Destinada ao reconhecimento de pessoas que preservem, produzam e difundam saberes e práticas relacionadas à gastronomia tradicional da zona rural. Poderão ser contemplados preparos, receitas, técnicas culinárias, produtos e modos de fazer transmitidos entre gerações, especialmente aqueles que contribuam para a preservação da memória, dos costumes e da identidade cultural das comunidades.</w:t>
      </w:r>
    </w:p>
    <w:p w14:paraId="30EDD1E5" w14:textId="197AB6D3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5. CULTURA POPULAR </w:t>
      </w:r>
    </w:p>
    <w:p w14:paraId="2E9A1DBA" w14:textId="7CFD38D8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>Destinada ao reconhecimento de mestres, mestras, grupos, coletivos e fazedores de cultura que atuem na preservação e transmissão de manifestações da cultura popular. Poderão ser contempladas expressões tradicionais como folguedos, brincadeiras, festejos, tradições religiosas, manifestações comunitárias, contação de histórias, saberes tradicionais e outras práticas culturais presentes na zona rural</w:t>
      </w:r>
      <w:r w:rsidRPr="007967ED">
        <w:rPr>
          <w:rFonts w:eastAsia="Calibri" w:cstheme="minorHAnsi"/>
          <w:color w:val="000000" w:themeColor="text1"/>
          <w:sz w:val="24"/>
          <w:szCs w:val="24"/>
        </w:rPr>
        <w:t xml:space="preserve"> e </w:t>
      </w:r>
      <w:r w:rsidRPr="00BB484D">
        <w:rPr>
          <w:rFonts w:eastAsia="Calibri" w:cstheme="minorHAnsi"/>
          <w:color w:val="000000" w:themeColor="text1"/>
          <w:sz w:val="24"/>
          <w:szCs w:val="24"/>
        </w:rPr>
        <w:t>patrimônio cultural imaterial local.</w:t>
      </w:r>
    </w:p>
    <w:p w14:paraId="4B35C32B" w14:textId="6D05A29E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7967ED">
        <w:rPr>
          <w:rFonts w:eastAsia="Calibri" w:cstheme="minorHAnsi"/>
          <w:b/>
          <w:bCs/>
          <w:color w:val="000000" w:themeColor="text1"/>
          <w:sz w:val="24"/>
          <w:szCs w:val="24"/>
        </w:rPr>
        <w:t>6</w:t>
      </w: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. DANÇA</w:t>
      </w:r>
    </w:p>
    <w:p w14:paraId="5D856A2B" w14:textId="2910A423" w:rsidR="007967E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 xml:space="preserve">Destinada a reconhecer artistas, grupos, coletivos e fazedores de cultura que desenvolvam atividades relacionadas à dança, especialmente aquelas vinculadas às tradições e manifestações culturais populares e rurais. Poderão ser contempladas danças tradicionais, folclóricas, populares, contemporâneas </w:t>
      </w:r>
      <w:r w:rsidRPr="00BB484D">
        <w:rPr>
          <w:rFonts w:eastAsia="Calibri" w:cstheme="minorHAnsi"/>
          <w:color w:val="000000" w:themeColor="text1"/>
          <w:sz w:val="24"/>
          <w:szCs w:val="24"/>
        </w:rPr>
        <w:lastRenderedPageBreak/>
        <w:t>ou outras expressões coreográficas que contribuam para a valorização da cultura e da identidade das comunidades</w:t>
      </w:r>
      <w:r w:rsidR="007967ED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0775F14E" w14:textId="099B0BBA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7967ED">
        <w:rPr>
          <w:rFonts w:eastAsia="Calibri" w:cstheme="minorHAnsi"/>
          <w:b/>
          <w:bCs/>
          <w:color w:val="000000" w:themeColor="text1"/>
          <w:sz w:val="24"/>
          <w:szCs w:val="24"/>
        </w:rPr>
        <w:t>7</w:t>
      </w:r>
      <w:r w:rsidRPr="00BB484D">
        <w:rPr>
          <w:rFonts w:eastAsia="Calibri" w:cstheme="minorHAnsi"/>
          <w:b/>
          <w:bCs/>
          <w:color w:val="000000" w:themeColor="text1"/>
          <w:sz w:val="24"/>
          <w:szCs w:val="24"/>
        </w:rPr>
        <w:t>. MÚSICA</w:t>
      </w:r>
    </w:p>
    <w:p w14:paraId="52B6ECC4" w14:textId="77777777" w:rsidR="00BB484D" w:rsidRPr="00BB484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BB484D">
        <w:rPr>
          <w:rFonts w:eastAsia="Calibri" w:cstheme="minorHAnsi"/>
          <w:color w:val="000000" w:themeColor="text1"/>
          <w:sz w:val="24"/>
          <w:szCs w:val="24"/>
        </w:rPr>
        <w:t>Destinada ao reconhecimento de músicos, cantores, cantoras, instrumentistas, compositores, compositoras, grupos e coletivos musicais que desenvolvam atividades culturais na zona rural. Poderão ser contempladas diferentes linguagens e gêneros musicais, especialmente aqueles relacionados à cultura popular, às tradições locais e à preservação da memória cultural das comunidades rurais.</w:t>
      </w:r>
    </w:p>
    <w:p w14:paraId="60BD4984" w14:textId="77777777" w:rsidR="00BB484D" w:rsidRPr="007967ED" w:rsidRDefault="00BB484D" w:rsidP="007967ED">
      <w:pPr>
        <w:spacing w:line="276" w:lineRule="auto"/>
        <w:ind w:right="259"/>
        <w:jc w:val="both"/>
        <w:rPr>
          <w:rFonts w:eastAsia="Calibri" w:cstheme="minorHAnsi"/>
          <w:color w:val="000000" w:themeColor="text1"/>
          <w:sz w:val="24"/>
          <w:szCs w:val="24"/>
          <w:lang w:val="pt"/>
        </w:rPr>
      </w:pPr>
    </w:p>
    <w:p w14:paraId="12CB4723" w14:textId="77777777" w:rsidR="008D205C" w:rsidRDefault="008D205C" w:rsidP="007967ED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E95E1" w14:textId="77777777" w:rsidR="00065C74" w:rsidRDefault="00065C74" w:rsidP="008D205C">
      <w:pPr>
        <w:spacing w:after="0" w:line="240" w:lineRule="auto"/>
      </w:pPr>
      <w:r>
        <w:separator/>
      </w:r>
    </w:p>
  </w:endnote>
  <w:endnote w:type="continuationSeparator" w:id="0">
    <w:p w14:paraId="406A44BE" w14:textId="77777777" w:rsidR="00065C74" w:rsidRDefault="00065C7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F85500F" w:rsidR="008D205C" w:rsidRDefault="498F8668" w:rsidP="00531038">
    <w:pPr>
      <w:pStyle w:val="Rodap"/>
      <w:jc w:val="right"/>
    </w:pPr>
    <w:r>
      <w:rPr>
        <w:noProof/>
      </w:rPr>
      <w:drawing>
        <wp:inline distT="0" distB="0" distL="0" distR="0" wp14:anchorId="1F363A77" wp14:editId="1E3D377D">
          <wp:extent cx="3162300" cy="447675"/>
          <wp:effectExtent l="0" t="0" r="0" b="0"/>
          <wp:docPr id="178882613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826133" name="Picture 17888261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F4DB0" w14:textId="77777777" w:rsidR="00065C74" w:rsidRDefault="00065C74" w:rsidP="008D205C">
      <w:pPr>
        <w:spacing w:after="0" w:line="240" w:lineRule="auto"/>
      </w:pPr>
      <w:r>
        <w:separator/>
      </w:r>
    </w:p>
  </w:footnote>
  <w:footnote w:type="continuationSeparator" w:id="0">
    <w:p w14:paraId="20DFB3FD" w14:textId="77777777" w:rsidR="00065C74" w:rsidRDefault="00065C7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861D586" w:rsidR="008D205C" w:rsidRDefault="00531038" w:rsidP="008D205C">
    <w:pPr>
      <w:pStyle w:val="Cabealho"/>
      <w:jc w:val="center"/>
    </w:pPr>
    <w:r w:rsidRPr="00531038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E7822"/>
    <w:multiLevelType w:val="hybridMultilevel"/>
    <w:tmpl w:val="EC669C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1"/>
  </w:num>
  <w:num w:numId="2" w16cid:durableId="202894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5C74"/>
    <w:rsid w:val="003874A6"/>
    <w:rsid w:val="003E360E"/>
    <w:rsid w:val="0042073A"/>
    <w:rsid w:val="00425CAA"/>
    <w:rsid w:val="00531038"/>
    <w:rsid w:val="006340AB"/>
    <w:rsid w:val="007967ED"/>
    <w:rsid w:val="008931AF"/>
    <w:rsid w:val="008D205C"/>
    <w:rsid w:val="00A105B9"/>
    <w:rsid w:val="00A50662"/>
    <w:rsid w:val="00A50DF7"/>
    <w:rsid w:val="00A6295A"/>
    <w:rsid w:val="00B36641"/>
    <w:rsid w:val="00B83FAF"/>
    <w:rsid w:val="00BB3F0E"/>
    <w:rsid w:val="00BB484D"/>
    <w:rsid w:val="00C1150E"/>
    <w:rsid w:val="00DD2075"/>
    <w:rsid w:val="00EC13F7"/>
    <w:rsid w:val="00EE5166"/>
    <w:rsid w:val="00F5339E"/>
    <w:rsid w:val="00FB3075"/>
    <w:rsid w:val="489D2985"/>
    <w:rsid w:val="498F8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7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B30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FB3075"/>
    <w:rPr>
      <w:b/>
      <w:bCs/>
    </w:rPr>
  </w:style>
  <w:style w:type="paragraph" w:customStyle="1" w:styleId="textocentralizado">
    <w:name w:val="texto_centralizado"/>
    <w:basedOn w:val="Normal"/>
    <w:rsid w:val="00FB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B1F2F5-6A82-4869-9D00-F9AEDD454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939A0E-2111-4C30-BB89-5AACBC4A4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0225DC-D9F6-4A20-B323-9750D0FAB86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591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6</cp:revision>
  <cp:lastPrinted>2026-08-26T21:07:00Z</cp:lastPrinted>
  <dcterms:created xsi:type="dcterms:W3CDTF">2026-08-24T16:29:00Z</dcterms:created>
  <dcterms:modified xsi:type="dcterms:W3CDTF">2026-08-26T23:11:00Z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